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9B" w:rsidRDefault="00E02FDA" w:rsidP="00973260">
      <w:pPr>
        <w:jc w:val="center"/>
        <w:rPr>
          <w:b/>
        </w:rPr>
      </w:pPr>
      <w:proofErr w:type="spellStart"/>
      <w:r w:rsidRPr="00E02FDA">
        <w:rPr>
          <w:b/>
        </w:rPr>
        <w:t>Минпромторг</w:t>
      </w:r>
      <w:proofErr w:type="spellEnd"/>
      <w:r w:rsidRPr="00E02FDA">
        <w:rPr>
          <w:b/>
        </w:rPr>
        <w:t xml:space="preserve"> </w:t>
      </w:r>
      <w:r w:rsidR="00444134">
        <w:rPr>
          <w:b/>
        </w:rPr>
        <w:t xml:space="preserve">России </w:t>
      </w:r>
      <w:r w:rsidR="00A7019B">
        <w:rPr>
          <w:b/>
        </w:rPr>
        <w:t xml:space="preserve">принимает заявки </w:t>
      </w:r>
      <w:proofErr w:type="gramStart"/>
      <w:r w:rsidR="00444134">
        <w:rPr>
          <w:b/>
        </w:rPr>
        <w:t>для</w:t>
      </w:r>
      <w:r w:rsidR="00A7019B">
        <w:rPr>
          <w:b/>
        </w:rPr>
        <w:t xml:space="preserve"> </w:t>
      </w:r>
      <w:r w:rsidR="00444134">
        <w:rPr>
          <w:b/>
        </w:rPr>
        <w:t xml:space="preserve">участия в конкурсе на предоставление </w:t>
      </w:r>
      <w:r w:rsidR="00A7019B">
        <w:rPr>
          <w:b/>
        </w:rPr>
        <w:t>субсидий для российских производителей товаров для детей</w:t>
      </w:r>
      <w:proofErr w:type="gramEnd"/>
      <w:r w:rsidR="00A7019B">
        <w:rPr>
          <w:b/>
        </w:rPr>
        <w:t xml:space="preserve"> до 24 июля 2015 года</w:t>
      </w:r>
    </w:p>
    <w:p w:rsidR="00A7019B" w:rsidRDefault="00A7019B" w:rsidP="00973260">
      <w:pPr>
        <w:jc w:val="center"/>
        <w:rPr>
          <w:b/>
        </w:rPr>
      </w:pPr>
    </w:p>
    <w:p w:rsidR="00E02FDA" w:rsidRDefault="00E02FDA" w:rsidP="00E02FDA"/>
    <w:p w:rsidR="00B90FDC" w:rsidRDefault="00E02FDA" w:rsidP="00973260">
      <w:pPr>
        <w:jc w:val="both"/>
      </w:pPr>
      <w:r>
        <w:t xml:space="preserve">Министерство промышленности </w:t>
      </w:r>
      <w:r w:rsidR="00B90FDC">
        <w:t>и торговли Р</w:t>
      </w:r>
      <w:r w:rsidR="003937EE">
        <w:t xml:space="preserve">оссийской </w:t>
      </w:r>
      <w:r w:rsidR="00B90FDC">
        <w:t>Ф</w:t>
      </w:r>
      <w:r w:rsidR="003937EE">
        <w:t>едерации</w:t>
      </w:r>
      <w:r w:rsidR="005F1218">
        <w:t xml:space="preserve"> (</w:t>
      </w:r>
      <w:proofErr w:type="spellStart"/>
      <w:r w:rsidR="005F1218">
        <w:t>Минпромторг</w:t>
      </w:r>
      <w:proofErr w:type="spellEnd"/>
      <w:r w:rsidR="005F1218">
        <w:t xml:space="preserve"> России)</w:t>
      </w:r>
      <w:r w:rsidR="00B90FDC">
        <w:t xml:space="preserve"> продлило до 24 июля 2015 года</w:t>
      </w:r>
      <w:r w:rsidR="005F1218">
        <w:t xml:space="preserve"> сроки </w:t>
      </w:r>
      <w:r w:rsidR="00B90FDC">
        <w:t>прием</w:t>
      </w:r>
      <w:r w:rsidR="005F1218">
        <w:t>а</w:t>
      </w:r>
      <w:r w:rsidR="00B90FDC">
        <w:t xml:space="preserve"> </w:t>
      </w:r>
      <w:r>
        <w:t>заявок для</w:t>
      </w:r>
      <w:r w:rsidR="005F1218">
        <w:t xml:space="preserve"> участия в предварительном этапе конкурса по </w:t>
      </w:r>
      <w:r>
        <w:t xml:space="preserve"> субсидировани</w:t>
      </w:r>
      <w:r w:rsidR="005F1218">
        <w:t>ю</w:t>
      </w:r>
      <w:r>
        <w:t xml:space="preserve">  </w:t>
      </w:r>
      <w:r w:rsidR="005F1218">
        <w:t xml:space="preserve">затрат на выполнение </w:t>
      </w:r>
      <w:r>
        <w:t xml:space="preserve">научно-исследовательских и опытно-конструкторских работ в рамках </w:t>
      </w:r>
      <w:r w:rsidR="00444134">
        <w:t>реализации комплексных инвестиционных проектов индустрии детских товаров</w:t>
      </w:r>
      <w:proofErr w:type="gramStart"/>
      <w:r w:rsidR="00444134">
        <w:t xml:space="preserve"> .</w:t>
      </w:r>
      <w:proofErr w:type="gramEnd"/>
    </w:p>
    <w:p w:rsidR="008732FC" w:rsidRDefault="008732FC" w:rsidP="00973260">
      <w:pPr>
        <w:ind w:firstLine="709"/>
        <w:jc w:val="both"/>
      </w:pPr>
      <w:r>
        <w:t>Участие в конкурс</w:t>
      </w:r>
      <w:r w:rsidR="00A04130">
        <w:t xml:space="preserve">е </w:t>
      </w:r>
      <w:proofErr w:type="spellStart"/>
      <w:r w:rsidR="00A04130">
        <w:t>Минпромторга</w:t>
      </w:r>
      <w:proofErr w:type="spellEnd"/>
      <w:r>
        <w:t xml:space="preserve"> </w:t>
      </w:r>
      <w:r w:rsidR="005F1218">
        <w:t>России</w:t>
      </w:r>
      <w:r w:rsidR="007F3EA3">
        <w:t xml:space="preserve"> </w:t>
      </w:r>
      <w:r>
        <w:t>–</w:t>
      </w:r>
      <w:r w:rsidR="007F3EA3">
        <w:t xml:space="preserve"> </w:t>
      </w:r>
      <w:r w:rsidR="00A04130">
        <w:t xml:space="preserve">реальная </w:t>
      </w:r>
      <w:r>
        <w:t xml:space="preserve">возможность для </w:t>
      </w:r>
      <w:r w:rsidR="00A04130">
        <w:t xml:space="preserve">отечественных </w:t>
      </w:r>
      <w:r>
        <w:t>предприятий</w:t>
      </w:r>
      <w:r w:rsidR="00A7019B">
        <w:t xml:space="preserve"> п</w:t>
      </w:r>
      <w:r w:rsidR="00A04130">
        <w:t xml:space="preserve">олучить </w:t>
      </w:r>
      <w:r w:rsidR="005F1218">
        <w:t>финансовую поддержку в реализации</w:t>
      </w:r>
      <w:r w:rsidR="00A04130">
        <w:t xml:space="preserve"> инвестиционных проектов </w:t>
      </w:r>
      <w:r w:rsidR="00A7019B">
        <w:t>в сфере индустрии детских товаров</w:t>
      </w:r>
      <w:r w:rsidR="00A04130">
        <w:t>.</w:t>
      </w:r>
      <w:r w:rsidR="006C1FF4">
        <w:t xml:space="preserve"> Принять участие в конкурсе могут как крупные предприятия, так и </w:t>
      </w:r>
      <w:r w:rsidR="00924912">
        <w:t xml:space="preserve">компании среднего и </w:t>
      </w:r>
      <w:r w:rsidR="006C1FF4">
        <w:t>мал</w:t>
      </w:r>
      <w:r w:rsidR="00924912">
        <w:t>ого</w:t>
      </w:r>
      <w:r w:rsidR="006C1FF4">
        <w:t xml:space="preserve"> бизнес</w:t>
      </w:r>
      <w:r w:rsidR="00130FC8">
        <w:t>а</w:t>
      </w:r>
      <w:r w:rsidR="006C1FF4">
        <w:t xml:space="preserve">. </w:t>
      </w:r>
      <w:r w:rsidR="00924912">
        <w:t xml:space="preserve"> </w:t>
      </w:r>
    </w:p>
    <w:p w:rsidR="008732FC" w:rsidRDefault="008732FC" w:rsidP="00973260">
      <w:pPr>
        <w:ind w:firstLine="709"/>
        <w:jc w:val="both"/>
      </w:pPr>
    </w:p>
    <w:p w:rsidR="005F1218" w:rsidRDefault="00A04130" w:rsidP="00973260">
      <w:pPr>
        <w:ind w:firstLine="709"/>
        <w:jc w:val="both"/>
      </w:pPr>
      <w:r>
        <w:t xml:space="preserve">Организации, планирующие принять участие в конкурсе, должны </w:t>
      </w:r>
      <w:bookmarkStart w:id="0" w:name="_GoBack"/>
      <w:bookmarkEnd w:id="0"/>
      <w:r>
        <w:t xml:space="preserve">предоставить </w:t>
      </w:r>
      <w:r w:rsidR="00924912">
        <w:t>в</w:t>
      </w:r>
      <w:r w:rsidR="005F1218">
        <w:t xml:space="preserve"> </w:t>
      </w:r>
      <w:proofErr w:type="spellStart"/>
      <w:r w:rsidR="005F1218">
        <w:t>Минпромторг</w:t>
      </w:r>
      <w:proofErr w:type="spellEnd"/>
      <w:r w:rsidR="005F1218">
        <w:t xml:space="preserve"> России </w:t>
      </w:r>
      <w:r>
        <w:t>з</w:t>
      </w:r>
      <w:r w:rsidR="00DC06B1">
        <w:t>аявку</w:t>
      </w:r>
      <w:r>
        <w:t xml:space="preserve"> </w:t>
      </w:r>
      <w:r w:rsidR="00924912">
        <w:t xml:space="preserve">с </w:t>
      </w:r>
      <w:r w:rsidR="005F1218">
        <w:t>приложением необходимых документов</w:t>
      </w:r>
      <w:r w:rsidR="007F3EA3">
        <w:t>.</w:t>
      </w:r>
      <w:r w:rsidR="005F1218">
        <w:t xml:space="preserve">  </w:t>
      </w:r>
    </w:p>
    <w:p w:rsidR="00A04130" w:rsidRDefault="00A04130" w:rsidP="00973260">
      <w:pPr>
        <w:ind w:firstLine="709"/>
        <w:jc w:val="both"/>
      </w:pPr>
      <w:r>
        <w:t xml:space="preserve">Конкурс </w:t>
      </w:r>
      <w:proofErr w:type="spellStart"/>
      <w:r>
        <w:t>Минпромторга</w:t>
      </w:r>
      <w:proofErr w:type="spellEnd"/>
      <w:r>
        <w:t xml:space="preserve"> </w:t>
      </w:r>
      <w:proofErr w:type="gramStart"/>
      <w:r>
        <w:t>призван</w:t>
      </w:r>
      <w:proofErr w:type="gramEnd"/>
      <w:r>
        <w:t xml:space="preserve"> </w:t>
      </w:r>
      <w:r w:rsidR="00924912">
        <w:t xml:space="preserve">в том числе </w:t>
      </w:r>
      <w:r w:rsidR="005F1218">
        <w:t xml:space="preserve">развивать </w:t>
      </w:r>
      <w:r>
        <w:t xml:space="preserve">инновационную составляющую в индустрии российских детских товаров, поэтому </w:t>
      </w:r>
      <w:r w:rsidR="00A85758">
        <w:t>важными показате</w:t>
      </w:r>
      <w:r w:rsidR="00C875D3">
        <w:t>лями проекта являются сведения</w:t>
      </w:r>
      <w:r>
        <w:t>, какую долю</w:t>
      </w:r>
      <w:r w:rsidR="00DC06B1">
        <w:t xml:space="preserve"> в общем объеме производства составит инновационная продукция, сколько будет создано высокопроизводительных рабочих мест, а также какое количество патентов и ноу-хау предполагается получить.</w:t>
      </w:r>
    </w:p>
    <w:p w:rsidR="00DC06B1" w:rsidRDefault="00DC06B1" w:rsidP="00973260">
      <w:pPr>
        <w:ind w:firstLine="709"/>
        <w:jc w:val="both"/>
      </w:pPr>
    </w:p>
    <w:p w:rsidR="00506A80" w:rsidRDefault="00DC06B1" w:rsidP="00973260">
      <w:pPr>
        <w:ind w:firstLine="709"/>
        <w:jc w:val="both"/>
      </w:pPr>
      <w:r>
        <w:t xml:space="preserve">Более подробно с условиями, </w:t>
      </w:r>
      <w:r w:rsidR="00506A80">
        <w:t xml:space="preserve">конкурсной </w:t>
      </w:r>
      <w:r>
        <w:t>документацией и требованиями к участникам можно  на официально</w:t>
      </w:r>
      <w:r w:rsidR="005F1218">
        <w:t xml:space="preserve">м сайте </w:t>
      </w:r>
      <w:proofErr w:type="spellStart"/>
      <w:r w:rsidR="005F1218">
        <w:t>Минпромторга</w:t>
      </w:r>
      <w:proofErr w:type="spellEnd"/>
      <w:r w:rsidR="005F1218">
        <w:t xml:space="preserve"> России</w:t>
      </w:r>
      <w:r>
        <w:t xml:space="preserve"> по ссыл</w:t>
      </w:r>
      <w:r w:rsidR="005F1218">
        <w:t>ке</w:t>
      </w:r>
      <w:r>
        <w:t xml:space="preserve">: </w:t>
      </w:r>
    </w:p>
    <w:p w:rsidR="005F1218" w:rsidRDefault="005F1218" w:rsidP="00973260">
      <w:pPr>
        <w:ind w:firstLine="709"/>
        <w:jc w:val="both"/>
      </w:pPr>
    </w:p>
    <w:p w:rsidR="005F1218" w:rsidRDefault="005F1218" w:rsidP="00973260">
      <w:pPr>
        <w:ind w:firstLine="709"/>
      </w:pPr>
      <w:hyperlink r:id="rId5" w:history="1">
        <w:r w:rsidRPr="00A6172B">
          <w:rPr>
            <w:rStyle w:val="a3"/>
          </w:rPr>
          <w:t>http://minpromtorg.gov.ru/docs/#!izveshhenie_onbspprovedenii_ministerstvom_promyshlennosti_inbsptorgovli_rossiyskoy_federacii_konkursnogo_otbora_nanbsppravo_polucheniya_subsidii_iznbspfederalnogo_byudzheta_rossiyskim_organizaciyam_nanbspkompensaciyu_chasti_zatrat_nanbspprovedenie_nauchnoissledovatelskih_inbspopytnokonstruktorskih_rabot_vnbspramkah_realizacii_kompleksnyh_investicionnyh_proektov_industrii_detskih_tovarov_vnbspramkah_podprogrammy_industriya_detskih_tovarov_gosudarstvennoy_programmy_rossiyskoy_federacii_razvitie_promyshlennosti_inbsppovyshenie_eenbspkonkurentosposobnosti</w:t>
        </w:r>
      </w:hyperlink>
    </w:p>
    <w:p w:rsidR="005F1218" w:rsidRDefault="005F1218" w:rsidP="00973260">
      <w:pPr>
        <w:ind w:firstLine="709"/>
      </w:pPr>
    </w:p>
    <w:p w:rsidR="00506A80" w:rsidRDefault="00506A80" w:rsidP="00973260">
      <w:pPr>
        <w:ind w:firstLine="709"/>
      </w:pPr>
    </w:p>
    <w:p w:rsidR="00DC06B1" w:rsidRPr="00DC06B1" w:rsidRDefault="00DC06B1" w:rsidP="00973260">
      <w:pPr>
        <w:ind w:firstLine="709"/>
        <w:rPr>
          <w:b/>
        </w:rPr>
      </w:pPr>
      <w:r w:rsidRPr="00DC06B1">
        <w:rPr>
          <w:b/>
        </w:rPr>
        <w:t>О конкурсе</w:t>
      </w:r>
    </w:p>
    <w:p w:rsidR="00DC06B1" w:rsidRDefault="00DC06B1" w:rsidP="00973260">
      <w:pPr>
        <w:ind w:firstLine="709"/>
      </w:pPr>
    </w:p>
    <w:p w:rsidR="005F1218" w:rsidRDefault="005F1218" w:rsidP="00973260">
      <w:pPr>
        <w:ind w:firstLine="709"/>
        <w:jc w:val="both"/>
      </w:pPr>
      <w:r>
        <w:t xml:space="preserve">Конкурс по  субсидированию  затрат на выполнение научно-исследовательских и опытно-конструкторских работ </w:t>
      </w:r>
      <w:r w:rsidR="00444134">
        <w:t xml:space="preserve">в рамках реализации комплексных инвестиционных проектов индустрии детских товаров осуществляется </w:t>
      </w:r>
      <w:r>
        <w:t xml:space="preserve">в рамках </w:t>
      </w:r>
      <w:r w:rsidR="00444134">
        <w:t xml:space="preserve">выполнения </w:t>
      </w:r>
      <w:r>
        <w:t>подпрограммы «Индустрия детских товаров» государственной программы Российской Федерации «Развитие промышленности и повышение ее конкурентоспособности».</w:t>
      </w:r>
    </w:p>
    <w:p w:rsidR="005F1218" w:rsidRPr="00973260" w:rsidRDefault="005F1218" w:rsidP="00973260">
      <w:pPr>
        <w:shd w:val="clear" w:color="auto" w:fill="FFFFFF"/>
        <w:ind w:firstLine="709"/>
        <w:jc w:val="both"/>
        <w:rPr>
          <w:rFonts w:cs="Times New Roman"/>
        </w:rPr>
      </w:pPr>
      <w:proofErr w:type="gramStart"/>
      <w:r>
        <w:rPr>
          <w:rFonts w:cs="Times New Roman"/>
        </w:rPr>
        <w:t>Основным документом</w:t>
      </w:r>
      <w:r w:rsidR="00444134">
        <w:rPr>
          <w:rFonts w:cs="Times New Roman"/>
        </w:rPr>
        <w:t>, определившим стратегическое развитие отрасли является</w:t>
      </w:r>
      <w:proofErr w:type="gramEnd"/>
      <w:r>
        <w:rPr>
          <w:rFonts w:cs="Times New Roman"/>
        </w:rPr>
        <w:t xml:space="preserve"> </w:t>
      </w:r>
      <w:r w:rsidRPr="00973260">
        <w:rPr>
          <w:rFonts w:cs="Times New Roman"/>
        </w:rPr>
        <w:t>Стратегия развития индустрии детских товаров на период до 2020 года</w:t>
      </w:r>
      <w:r>
        <w:rPr>
          <w:rFonts w:cs="Times New Roman"/>
        </w:rPr>
        <w:t xml:space="preserve">, утвержденная </w:t>
      </w:r>
      <w:r w:rsidRPr="00973260">
        <w:rPr>
          <w:rFonts w:cs="Times New Roman"/>
        </w:rPr>
        <w:t>распоряжением Правительства Российской Федерации от 11 июня 2013</w:t>
      </w:r>
      <w:r w:rsidR="003937EE">
        <w:rPr>
          <w:rFonts w:cs="Times New Roman"/>
        </w:rPr>
        <w:t> </w:t>
      </w:r>
      <w:r w:rsidRPr="00973260">
        <w:rPr>
          <w:rFonts w:cs="Times New Roman"/>
        </w:rPr>
        <w:t>г. №</w:t>
      </w:r>
      <w:r w:rsidR="003937EE">
        <w:rPr>
          <w:rFonts w:cs="Times New Roman"/>
        </w:rPr>
        <w:t> </w:t>
      </w:r>
      <w:r w:rsidRPr="00973260">
        <w:rPr>
          <w:rFonts w:cs="Times New Roman"/>
        </w:rPr>
        <w:t>962-р.</w:t>
      </w:r>
    </w:p>
    <w:p w:rsidR="005F1218" w:rsidRPr="00973260" w:rsidRDefault="005F1218" w:rsidP="00973260">
      <w:pPr>
        <w:pStyle w:val="ab"/>
        <w:spacing w:line="240" w:lineRule="auto"/>
        <w:ind w:firstLine="709"/>
        <w:rPr>
          <w:rFonts w:asciiTheme="minorHAnsi" w:hAnsiTheme="minorHAnsi"/>
          <w:sz w:val="24"/>
          <w:szCs w:val="24"/>
        </w:rPr>
      </w:pPr>
      <w:r w:rsidRPr="00973260">
        <w:rPr>
          <w:rFonts w:asciiTheme="minorHAnsi" w:hAnsiTheme="minorHAnsi"/>
          <w:sz w:val="24"/>
          <w:szCs w:val="24"/>
        </w:rPr>
        <w:lastRenderedPageBreak/>
        <w:t xml:space="preserve">Стратегией предусмотрены </w:t>
      </w:r>
      <w:r w:rsidRPr="00973260">
        <w:rPr>
          <w:rFonts w:asciiTheme="minorHAnsi" w:hAnsiTheme="minorHAnsi"/>
          <w:bCs/>
          <w:color w:val="000000"/>
          <w:sz w:val="24"/>
          <w:szCs w:val="24"/>
        </w:rPr>
        <w:t xml:space="preserve">меры по </w:t>
      </w:r>
      <w:r w:rsidRPr="00973260">
        <w:rPr>
          <w:rFonts w:asciiTheme="minorHAnsi" w:hAnsiTheme="minorHAnsi"/>
          <w:sz w:val="24"/>
          <w:szCs w:val="24"/>
        </w:rPr>
        <w:t>развитию инновационного потенциала российских производителей</w:t>
      </w:r>
      <w:r w:rsidRPr="00973260">
        <w:rPr>
          <w:rFonts w:asciiTheme="minorHAnsi" w:hAnsiTheme="minorHAnsi"/>
          <w:bCs/>
          <w:color w:val="000000"/>
          <w:sz w:val="24"/>
          <w:szCs w:val="24"/>
        </w:rPr>
        <w:t xml:space="preserve">, </w:t>
      </w:r>
      <w:r w:rsidRPr="00973260">
        <w:rPr>
          <w:rFonts w:asciiTheme="minorHAnsi" w:hAnsiTheme="minorHAnsi"/>
          <w:bCs/>
          <w:color w:val="000000"/>
          <w:sz w:val="24"/>
          <w:szCs w:val="24"/>
          <w:shd w:val="clear" w:color="auto" w:fill="FFFFFF" w:themeFill="background1"/>
        </w:rPr>
        <w:t>повышению доступности, безопасности и качества товаров для детей</w:t>
      </w:r>
      <w:r w:rsidRPr="00973260">
        <w:rPr>
          <w:rFonts w:asciiTheme="minorHAnsi" w:hAnsiTheme="minorHAnsi"/>
          <w:bCs/>
          <w:color w:val="000000"/>
          <w:sz w:val="24"/>
          <w:szCs w:val="24"/>
        </w:rPr>
        <w:t>, а также</w:t>
      </w:r>
      <w:r w:rsidRPr="00973260">
        <w:rPr>
          <w:rFonts w:asciiTheme="minorHAnsi" w:hAnsiTheme="minorHAnsi"/>
          <w:sz w:val="24"/>
          <w:szCs w:val="24"/>
        </w:rPr>
        <w:t xml:space="preserve"> меры по </w:t>
      </w:r>
      <w:r w:rsidRPr="00973260">
        <w:rPr>
          <w:rFonts w:asciiTheme="minorHAnsi" w:hAnsiTheme="minorHAnsi"/>
          <w:bCs/>
          <w:color w:val="000000"/>
          <w:sz w:val="24"/>
          <w:szCs w:val="24"/>
        </w:rPr>
        <w:t>созданию условий для увеличения доли российских товаров для детей на российском рынке</w:t>
      </w:r>
      <w:r w:rsidRPr="00973260">
        <w:rPr>
          <w:rFonts w:asciiTheme="minorHAnsi" w:hAnsiTheme="minorHAnsi"/>
          <w:sz w:val="24"/>
          <w:szCs w:val="24"/>
        </w:rPr>
        <w:t>.</w:t>
      </w:r>
    </w:p>
    <w:p w:rsidR="005F1218" w:rsidRPr="005F1218" w:rsidRDefault="005F1218" w:rsidP="005F1218"/>
    <w:p w:rsidR="00DC06B1" w:rsidRDefault="00DC06B1" w:rsidP="005F1218"/>
    <w:p w:rsidR="00E02FDA" w:rsidRDefault="00E02FDA" w:rsidP="00E02FDA">
      <w:r>
        <w:t>Контакты для СМИ:</w:t>
      </w:r>
    </w:p>
    <w:p w:rsidR="008732FC" w:rsidRDefault="00E02FDA" w:rsidP="00E02FDA">
      <w:r>
        <w:t xml:space="preserve">Пресс-центр </w:t>
      </w:r>
    </w:p>
    <w:p w:rsidR="00E02FDA" w:rsidRDefault="00E02FDA" w:rsidP="00E02FDA">
      <w:r>
        <w:t>Надежда Незаконная тел: +7-495-783-0826 #128,</w:t>
      </w:r>
    </w:p>
    <w:p w:rsidR="00E02FDA" w:rsidRPr="00973260" w:rsidRDefault="00E02FDA" w:rsidP="00E02FDA">
      <w:pPr>
        <w:rPr>
          <w:lang w:val="en-US"/>
        </w:rPr>
      </w:pPr>
      <w:proofErr w:type="gramStart"/>
      <w:r w:rsidRPr="00973260">
        <w:rPr>
          <w:lang w:val="en-US"/>
        </w:rPr>
        <w:t>e-mail</w:t>
      </w:r>
      <w:proofErr w:type="gramEnd"/>
      <w:r w:rsidRPr="00973260">
        <w:rPr>
          <w:lang w:val="en-US"/>
        </w:rPr>
        <w:t>: nadezhda.nezakonnaya@rim-pn.ru ;</w:t>
      </w:r>
    </w:p>
    <w:p w:rsidR="00E02FDA" w:rsidRDefault="00E02FDA" w:rsidP="00E02FDA">
      <w:r>
        <w:t>Юлия Грачиновская тел: +7-495-783-0826 #112,</w:t>
      </w:r>
    </w:p>
    <w:p w:rsidR="00E02FDA" w:rsidRDefault="00E02FDA" w:rsidP="00E02FDA">
      <w:r>
        <w:t xml:space="preserve">e-mail: </w:t>
      </w:r>
      <w:hyperlink r:id="rId6" w:history="1">
        <w:r w:rsidRPr="00406C80">
          <w:rPr>
            <w:rStyle w:val="a3"/>
          </w:rPr>
          <w:t>julia.grachinovskaya@rim-pn.ru</w:t>
        </w:r>
      </w:hyperlink>
      <w:r>
        <w:t>;</w:t>
      </w:r>
    </w:p>
    <w:p w:rsidR="00E02FDA" w:rsidRDefault="00E02FDA" w:rsidP="00E02FDA"/>
    <w:p w:rsidR="00E02FDA" w:rsidRDefault="00E02FDA" w:rsidP="00E02FDA"/>
    <w:p w:rsidR="00EE0225" w:rsidRDefault="00EE0225" w:rsidP="00E02FDA"/>
    <w:sectPr w:rsidR="00EE0225" w:rsidSect="0024738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езник Марина Юрьевна">
    <w15:presenceInfo w15:providerId="None" w15:userId="Резник Марина Юрь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2FDA"/>
    <w:rsid w:val="00130FC8"/>
    <w:rsid w:val="0024738D"/>
    <w:rsid w:val="003937EE"/>
    <w:rsid w:val="00444134"/>
    <w:rsid w:val="00506A80"/>
    <w:rsid w:val="00583100"/>
    <w:rsid w:val="005F1218"/>
    <w:rsid w:val="006208F7"/>
    <w:rsid w:val="00691749"/>
    <w:rsid w:val="006C1FF4"/>
    <w:rsid w:val="006D78BE"/>
    <w:rsid w:val="007F3EA3"/>
    <w:rsid w:val="008732FC"/>
    <w:rsid w:val="00924912"/>
    <w:rsid w:val="00973260"/>
    <w:rsid w:val="00A04130"/>
    <w:rsid w:val="00A7019B"/>
    <w:rsid w:val="00A85758"/>
    <w:rsid w:val="00B90FDC"/>
    <w:rsid w:val="00C61C3D"/>
    <w:rsid w:val="00C875D3"/>
    <w:rsid w:val="00DC06B1"/>
    <w:rsid w:val="00DE49AF"/>
    <w:rsid w:val="00E02FDA"/>
    <w:rsid w:val="00EE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F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92491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2491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2491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491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2491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249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4912"/>
    <w:rPr>
      <w:rFonts w:ascii="Tahoma" w:hAnsi="Tahoma" w:cs="Tahoma"/>
      <w:sz w:val="16"/>
      <w:szCs w:val="16"/>
    </w:rPr>
  </w:style>
  <w:style w:type="paragraph" w:customStyle="1" w:styleId="ab">
    <w:name w:val="Письмо"/>
    <w:basedOn w:val="a"/>
    <w:rsid w:val="005F1218"/>
    <w:pPr>
      <w:autoSpaceDE w:val="0"/>
      <w:autoSpaceDN w:val="0"/>
      <w:spacing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ulia.grachinovskaya@rim-pn.ru" TargetMode="External"/><Relationship Id="rId5" Type="http://schemas.openxmlformats.org/officeDocument/2006/relationships/hyperlink" Target="http://minpromtorg.gov.ru/docs/#!izveshhenie_onbspprovedenii_ministerstvom_promyshlennosti_inbsptorgovli_rossiyskoy_federacii_konkursnogo_otbora_nanbsppravo_polucheniya_subsidii_iznbspfederalnogo_byudzheta_rossiyskim_organizaciyam_nanbspkompensaciyu_chasti_zatrat_nanbspprovedenie_nauchnoissledovatelskih_inbspopytnokonstruktorskih_rabot_vnbspramkah_realizacii_kompleksnyh_investicionnyh_proektov_industrii_detskih_tovarov_vnbspramkah_podprogrammy_industriya_detskih_tovarov_gosudarstvennoy_programmy_rossiyskoy_federacii_razvitie_promyshlennosti_inbsppovyshenie_eenbspkonkurentosposobnosti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punkslovan</dc:creator>
  <cp:lastModifiedBy>Юлия Грачиновская</cp:lastModifiedBy>
  <cp:revision>10</cp:revision>
  <dcterms:created xsi:type="dcterms:W3CDTF">2015-07-14T07:10:00Z</dcterms:created>
  <dcterms:modified xsi:type="dcterms:W3CDTF">2015-07-14T11:45:00Z</dcterms:modified>
</cp:coreProperties>
</file>